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37" w:rsidRDefault="00566837" w:rsidP="00566837">
      <w:pPr>
        <w:adjustRightInd w:val="0"/>
        <w:snapToGrid w:val="0"/>
        <w:spacing w:line="240" w:lineRule="atLeast"/>
        <w:rPr>
          <w:rFonts w:ascii="黑体" w:eastAsia="黑体" w:hAnsi="仿宋" w:cs="仿宋_GB2312" w:hint="eastAsia"/>
          <w:sz w:val="32"/>
          <w:szCs w:val="32"/>
        </w:rPr>
      </w:pPr>
      <w:r>
        <w:rPr>
          <w:rFonts w:ascii="黑体" w:eastAsia="黑体" w:hAnsi="仿宋" w:cs="仿宋_GB2312" w:hint="eastAsia"/>
          <w:sz w:val="32"/>
          <w:szCs w:val="32"/>
        </w:rPr>
        <w:t xml:space="preserve">附件1   </w:t>
      </w:r>
    </w:p>
    <w:p w:rsidR="00566837" w:rsidRDefault="00566837" w:rsidP="00566837">
      <w:pPr>
        <w:adjustRightInd w:val="0"/>
        <w:snapToGrid w:val="0"/>
        <w:spacing w:line="240" w:lineRule="atLeast"/>
        <w:rPr>
          <w:rFonts w:ascii="黑体" w:eastAsia="黑体" w:hAnsi="仿宋" w:cs="仿宋_GB2312" w:hint="eastAsia"/>
          <w:sz w:val="32"/>
          <w:szCs w:val="32"/>
        </w:rPr>
      </w:pPr>
    </w:p>
    <w:p w:rsidR="00566837" w:rsidRPr="00E839F2" w:rsidRDefault="00566837" w:rsidP="00566837">
      <w:pPr>
        <w:adjustRightInd w:val="0"/>
        <w:snapToGrid w:val="0"/>
        <w:spacing w:line="240" w:lineRule="atLeast"/>
        <w:jc w:val="center"/>
        <w:rPr>
          <w:rFonts w:ascii="黑体" w:eastAsia="黑体" w:hAnsi="仿宋" w:cs="仿宋_GB2312"/>
          <w:sz w:val="36"/>
          <w:szCs w:val="36"/>
        </w:rPr>
      </w:pPr>
      <w:bookmarkStart w:id="0" w:name="_GoBack"/>
      <w:r w:rsidRPr="00E839F2">
        <w:rPr>
          <w:rFonts w:ascii="黑体" w:eastAsia="黑体" w:hAnsi="仿宋" w:cs="仿宋_GB2312" w:hint="eastAsia"/>
          <w:sz w:val="36"/>
          <w:szCs w:val="36"/>
        </w:rPr>
        <w:t>海南森林城市酒店</w:t>
      </w:r>
      <w:r>
        <w:rPr>
          <w:rFonts w:ascii="黑体" w:eastAsia="黑体" w:hAnsi="仿宋" w:cs="仿宋_GB2312" w:hint="eastAsia"/>
          <w:sz w:val="36"/>
          <w:szCs w:val="36"/>
        </w:rPr>
        <w:t>交通路线图</w:t>
      </w:r>
      <w:bookmarkEnd w:id="0"/>
    </w:p>
    <w:p w:rsidR="00566837" w:rsidRDefault="00566837" w:rsidP="00566837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eastAsia="仿宋_GB2312" w:hint="eastAsia"/>
          <w:bCs/>
          <w:sz w:val="32"/>
          <w:szCs w:val="32"/>
        </w:rPr>
        <w:t>海南森林城市酒店位于海南省</w:t>
      </w:r>
      <w:r w:rsidRPr="005F3625">
        <w:rPr>
          <w:rFonts w:eastAsia="仿宋_GB2312" w:hint="eastAsia"/>
          <w:bCs/>
          <w:sz w:val="32"/>
          <w:szCs w:val="32"/>
        </w:rPr>
        <w:t>海口市琼山区凤翔东路</w:t>
      </w:r>
      <w:r w:rsidRPr="005F3625">
        <w:rPr>
          <w:rFonts w:eastAsia="仿宋_GB2312" w:hint="eastAsia"/>
          <w:bCs/>
          <w:sz w:val="32"/>
          <w:szCs w:val="32"/>
        </w:rPr>
        <w:t>99</w:t>
      </w:r>
      <w:r w:rsidRPr="005F3625">
        <w:rPr>
          <w:rFonts w:eastAsia="仿宋_GB2312" w:hint="eastAsia"/>
          <w:bCs/>
          <w:sz w:val="32"/>
          <w:szCs w:val="32"/>
        </w:rPr>
        <w:t>号</w:t>
      </w:r>
      <w:r w:rsidRPr="005B739D">
        <w:rPr>
          <w:rFonts w:eastAsia="仿宋_GB2312"/>
          <w:bCs/>
          <w:sz w:val="32"/>
          <w:szCs w:val="32"/>
        </w:rPr>
        <w:t>（凤翔东路与</w:t>
      </w:r>
      <w:proofErr w:type="gramStart"/>
      <w:r w:rsidRPr="005B739D">
        <w:rPr>
          <w:rFonts w:eastAsia="仿宋_GB2312"/>
          <w:bCs/>
          <w:sz w:val="32"/>
          <w:szCs w:val="32"/>
        </w:rPr>
        <w:t>振发路</w:t>
      </w:r>
      <w:proofErr w:type="gramEnd"/>
      <w:r w:rsidRPr="005B739D">
        <w:rPr>
          <w:rFonts w:eastAsia="仿宋_GB2312"/>
          <w:bCs/>
          <w:sz w:val="32"/>
          <w:szCs w:val="32"/>
        </w:rPr>
        <w:t>丁字路口</w:t>
      </w:r>
      <w:r>
        <w:rPr>
          <w:rFonts w:eastAsia="仿宋_GB2312" w:hint="eastAsia"/>
          <w:bCs/>
          <w:sz w:val="32"/>
          <w:szCs w:val="32"/>
        </w:rPr>
        <w:t>，</w:t>
      </w:r>
      <w:proofErr w:type="gramStart"/>
      <w:r w:rsidRPr="005B739D">
        <w:rPr>
          <w:rFonts w:eastAsia="仿宋_GB2312"/>
          <w:bCs/>
          <w:sz w:val="32"/>
          <w:szCs w:val="32"/>
        </w:rPr>
        <w:t>琼山华侨</w:t>
      </w:r>
      <w:proofErr w:type="gramEnd"/>
      <w:r w:rsidRPr="005B739D">
        <w:rPr>
          <w:rFonts w:eastAsia="仿宋_GB2312"/>
          <w:bCs/>
          <w:sz w:val="32"/>
          <w:szCs w:val="32"/>
        </w:rPr>
        <w:t>中学旁）</w:t>
      </w:r>
      <w:r>
        <w:rPr>
          <w:rFonts w:eastAsia="仿宋_GB2312" w:hint="eastAsia"/>
          <w:bCs/>
          <w:sz w:val="32"/>
          <w:szCs w:val="32"/>
        </w:rPr>
        <w:t>。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交通路线如下：</w:t>
      </w:r>
    </w:p>
    <w:p w:rsidR="00566837" w:rsidRDefault="00566837" w:rsidP="00566837">
      <w:pPr>
        <w:spacing w:line="600" w:lineRule="exact"/>
        <w:ind w:firstLineChars="200" w:firstLine="643"/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（一）海口美兰国际机场</w:t>
      </w:r>
    </w:p>
    <w:p w:rsidR="00566837" w:rsidRDefault="00566837" w:rsidP="00566837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1.乘公交车：乘坐机场巴士1号线，在</w:t>
      </w:r>
      <w:r w:rsidRPr="00810D80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下坎村（绿色家园）站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下车，步行1.2公里到达（图1）；或乘坐41路公交车，</w:t>
      </w:r>
      <w:proofErr w:type="gramStart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在</w:t>
      </w:r>
      <w:r w:rsidRPr="00A1371D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美兰机场站</w:t>
      </w:r>
      <w:proofErr w:type="gramEnd"/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上车，</w:t>
      </w:r>
      <w:r w:rsidRPr="00A1371D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那梅立交桥站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下车，步行1.7公里达到（图2）。</w:t>
      </w:r>
    </w:p>
    <w:p w:rsidR="00566837" w:rsidRDefault="00566837" w:rsidP="00566837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00600" cy="46386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7" w:rsidRDefault="00566837" w:rsidP="00566837">
      <w:pPr>
        <w:jc w:val="center"/>
        <w:rPr>
          <w:rFonts w:ascii="仿宋_GB2312" w:eastAsia="仿宋_GB2312" w:hAnsi="仿宋" w:cs="仿宋_GB2312" w:hint="eastAsia"/>
          <w:color w:val="000000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1  </w:t>
      </w:r>
      <w:r w:rsidRPr="00A1371D">
        <w:rPr>
          <w:rFonts w:ascii="仿宋_GB2312" w:eastAsia="仿宋_GB2312" w:hAnsi="仿宋" w:cs="仿宋_GB2312" w:hint="eastAsia"/>
          <w:color w:val="000000"/>
          <w:sz w:val="24"/>
        </w:rPr>
        <w:t>下坎村（绿色家园）站步行至酒店路线图</w:t>
      </w:r>
    </w:p>
    <w:p w:rsidR="00566837" w:rsidRPr="00A1371D" w:rsidRDefault="00566837" w:rsidP="00566837">
      <w:pPr>
        <w:jc w:val="center"/>
        <w:rPr>
          <w:rFonts w:hint="eastAsia"/>
          <w:sz w:val="24"/>
        </w:rPr>
      </w:pPr>
      <w:r>
        <w:rPr>
          <w:noProof/>
        </w:rPr>
        <w:lastRenderedPageBreak/>
        <w:drawing>
          <wp:inline distT="0" distB="0" distL="0" distR="0">
            <wp:extent cx="5486400" cy="1647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7" w:rsidRPr="00A1371D" w:rsidRDefault="00566837" w:rsidP="0056683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2  </w:t>
      </w:r>
      <w:r>
        <w:rPr>
          <w:rFonts w:ascii="仿宋_GB2312" w:eastAsia="仿宋_GB2312" w:hAnsi="仿宋" w:cs="仿宋_GB2312" w:hint="eastAsia"/>
          <w:color w:val="000000"/>
          <w:sz w:val="24"/>
        </w:rPr>
        <w:t>那梅立交桥</w:t>
      </w:r>
      <w:r w:rsidRPr="00A1371D">
        <w:rPr>
          <w:rFonts w:ascii="仿宋_GB2312" w:eastAsia="仿宋_GB2312" w:hAnsi="仿宋" w:cs="仿宋_GB2312" w:hint="eastAsia"/>
          <w:color w:val="000000"/>
          <w:sz w:val="24"/>
        </w:rPr>
        <w:t>站步行至酒店路线图</w:t>
      </w:r>
    </w:p>
    <w:p w:rsidR="00566837" w:rsidRPr="00457410" w:rsidRDefault="00566837" w:rsidP="00566837">
      <w:pPr>
        <w:spacing w:line="600" w:lineRule="exact"/>
        <w:ind w:firstLineChars="200" w:firstLine="420"/>
        <w:jc w:val="center"/>
        <w:rPr>
          <w:rFonts w:hint="eastAsia"/>
          <w:noProof/>
        </w:rPr>
      </w:pPr>
    </w:p>
    <w:p w:rsidR="00566837" w:rsidRDefault="00566837" w:rsidP="00566837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2.乘出租车：约20公里，50元左右。</w:t>
      </w:r>
    </w:p>
    <w:p w:rsidR="00566837" w:rsidRPr="004858A0" w:rsidRDefault="00566837" w:rsidP="00566837">
      <w:pPr>
        <w:spacing w:line="600" w:lineRule="exact"/>
        <w:ind w:firstLineChars="200" w:firstLine="643"/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</w:pPr>
      <w:r w:rsidRPr="004858A0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说明：因步行距离较远，建议打车前往。</w:t>
      </w:r>
    </w:p>
    <w:p w:rsidR="00566837" w:rsidRDefault="00566837" w:rsidP="00566837">
      <w:pPr>
        <w:spacing w:line="600" w:lineRule="exact"/>
        <w:ind w:firstLineChars="200" w:firstLine="643"/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（二）海口东站（高铁站）</w:t>
      </w:r>
    </w:p>
    <w:p w:rsidR="00566837" w:rsidRDefault="00566837" w:rsidP="00566837">
      <w:pPr>
        <w:spacing w:line="600" w:lineRule="exact"/>
        <w:ind w:firstLineChars="200" w:firstLine="640"/>
        <w:rPr>
          <w:rFonts w:ascii="仿宋_GB2312" w:eastAsia="仿宋_GB2312" w:hAnsi="仿宋" w:cs="仿宋_GB2312" w:hint="eastAsia"/>
          <w:color w:val="000000"/>
          <w:spacing w:val="-34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1.乘公交车：在</w:t>
      </w:r>
      <w:r w:rsidRPr="00353645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山高村口</w:t>
      </w:r>
      <w:r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（火车东站）</w:t>
      </w:r>
      <w:r w:rsidRPr="00353645">
        <w:rPr>
          <w:rFonts w:ascii="仿宋_GB2312" w:eastAsia="仿宋_GB2312" w:hAnsi="仿宋" w:cs="仿宋_GB2312" w:hint="eastAsia"/>
          <w:b/>
          <w:color w:val="000000"/>
          <w:sz w:val="32"/>
          <w:szCs w:val="32"/>
        </w:rPr>
        <w:t>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乘坐快1路或56路至</w:t>
      </w:r>
      <w:r>
        <w:rPr>
          <w:rFonts w:ascii="仿宋_GB2312" w:eastAsia="仿宋_GB2312" w:hAnsi="仿宋" w:cs="仿宋_GB2312" w:hint="eastAsia"/>
          <w:b/>
          <w:bCs/>
          <w:color w:val="000000"/>
          <w:sz w:val="32"/>
          <w:szCs w:val="32"/>
        </w:rPr>
        <w:t>琼山供电公司站</w:t>
      </w: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，下车后步行约400米到达</w:t>
      </w:r>
      <w:r>
        <w:rPr>
          <w:rFonts w:ascii="仿宋_GB2312" w:eastAsia="仿宋_GB2312" w:hAnsi="仿宋" w:cs="仿宋_GB2312" w:hint="eastAsia"/>
          <w:color w:val="000000"/>
          <w:spacing w:val="-34"/>
          <w:sz w:val="32"/>
          <w:szCs w:val="32"/>
        </w:rPr>
        <w:t>（图3）。</w:t>
      </w:r>
    </w:p>
    <w:p w:rsidR="00566837" w:rsidRDefault="00566837" w:rsidP="00566837">
      <w:pPr>
        <w:ind w:firstLineChars="200" w:firstLine="420"/>
        <w:jc w:val="center"/>
        <w:rPr>
          <w:rFonts w:ascii="仿宋_GB2312" w:eastAsia="仿宋_GB2312" w:hAnsi="仿宋" w:cs="仿宋_GB2312" w:hint="eastAsia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610100" cy="1457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37" w:rsidRPr="00A1371D" w:rsidRDefault="00566837" w:rsidP="0056683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3  </w:t>
      </w:r>
      <w:r>
        <w:rPr>
          <w:rFonts w:ascii="仿宋_GB2312" w:eastAsia="仿宋_GB2312" w:hAnsi="仿宋" w:cs="仿宋_GB2312" w:hint="eastAsia"/>
          <w:color w:val="000000"/>
          <w:sz w:val="24"/>
        </w:rPr>
        <w:t>琼山供电公司</w:t>
      </w:r>
      <w:r w:rsidRPr="00A1371D">
        <w:rPr>
          <w:rFonts w:ascii="仿宋_GB2312" w:eastAsia="仿宋_GB2312" w:hAnsi="仿宋" w:cs="仿宋_GB2312" w:hint="eastAsia"/>
          <w:color w:val="000000"/>
          <w:sz w:val="24"/>
        </w:rPr>
        <w:t>站步行至酒店路线图</w:t>
      </w:r>
    </w:p>
    <w:p w:rsidR="00566837" w:rsidRDefault="00566837" w:rsidP="00566837">
      <w:pPr>
        <w:spacing w:line="600" w:lineRule="exact"/>
        <w:ind w:firstLineChars="200" w:firstLine="640"/>
        <w:rPr>
          <w:rFonts w:ascii="仿宋" w:eastAsia="仿宋" w:hAnsi="仿宋" w:cs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sz w:val="32"/>
          <w:szCs w:val="32"/>
        </w:rPr>
        <w:t>2.乘出租车：约3公里，12元左右。</w:t>
      </w:r>
    </w:p>
    <w:p w:rsidR="00566837" w:rsidRPr="00FF00CA" w:rsidRDefault="00566837" w:rsidP="00566837">
      <w:pPr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566837" w:rsidRDefault="00566837" w:rsidP="00566837">
      <w:pPr>
        <w:jc w:val="center"/>
        <w:rPr>
          <w:rFonts w:hint="eastAsia"/>
        </w:rPr>
      </w:pPr>
    </w:p>
    <w:p w:rsidR="00BD50F0" w:rsidRPr="00566837" w:rsidRDefault="00BD50F0"/>
    <w:sectPr w:rsidR="00BD50F0" w:rsidRPr="00566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37"/>
    <w:rsid w:val="00566837"/>
    <w:rsid w:val="00B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8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8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8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68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</dc:creator>
  <cp:lastModifiedBy>dingli</cp:lastModifiedBy>
  <cp:revision>1</cp:revision>
  <dcterms:created xsi:type="dcterms:W3CDTF">2017-10-20T07:13:00Z</dcterms:created>
  <dcterms:modified xsi:type="dcterms:W3CDTF">2017-10-20T07:13:00Z</dcterms:modified>
</cp:coreProperties>
</file>